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widowControl w:val="1"/>
      </w:pPr>
      <w:r>
        <w:rPr>
          <w:rFonts w:ascii="Aptos" w:hAnsi="Aptos"/>
          <w:b/>
          <w:i w:val="0"/>
          <w:color w:val="9B7428"/>
          <w:sz w:val="22"/>
        </w:rPr>
        <w:t>THE GRAVITY RESTAURANT LEADERSHIP SYSTEM</w:t>
      </w:r>
    </w:p>
    <w:p>
      <w:pPr>
        <w:spacing w:before="360" w:after="400"/>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widowControl w:val="1"/>
      </w:pPr>
      <w:r>
        <w:rPr>
          <w:rFonts w:ascii="Aptos Display" w:hAnsi="Aptos Display"/>
          <w:b/>
          <w:i w:val="0"/>
          <w:color w:val="0B2545"/>
          <w:sz w:val="58"/>
        </w:rPr>
        <w:t>The Gravity Risk</w:t>
        <w:br/>
        <w:t>&amp; Continuity System</w:t>
      </w:r>
    </w:p>
    <w:p>
      <w:pPr>
        <w:jc w:val="center"/>
        <w:widowControl w:val="1"/>
      </w:pPr>
      <w:r>
        <w:rPr>
          <w:rFonts w:ascii="Aptos" w:hAnsi="Aptos"/>
          <w:b w:val="0"/>
          <w:i w:val="0"/>
          <w:color w:val="5C6570"/>
          <w:sz w:val="26"/>
        </w:rPr>
        <w:t>Thirty editable, print-ready tools for risk, preparedness, continuity, response, recovery, restart, and renewal.</w:t>
      </w:r>
    </w:p>
    <w:p>
      <w:pPr>
        <w:spacing w:before="40" w:after="200"/>
        <w:pBdr>
          <w:bottom w:val="single" w:sz="22" w:space="1" w:color="C89B3C"/>
        </w:pBdr>
        <w:widowControl w:val="1"/>
      </w:pPr>
    </w:p>
    <w:p>
      <w:pPr>
        <w:jc w:val="center"/>
        <w:widowControl w:val="1"/>
      </w:pPr>
      <w:r>
        <w:rPr>
          <w:rFonts w:ascii="Aptos" w:hAnsi="Aptos"/>
          <w:b/>
          <w:i w:val="0"/>
          <w:color w:val="9B7428"/>
          <w:sz w:val="20"/>
        </w:rPr>
        <w:t>FORMS AND TEMPLATES LIBRARY</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How to Use This Forms Library</w:t>
      </w:r>
    </w:p>
    <w:p>
      <w:pPr>
        <w:spacing w:after="120"/>
        <w:widowControl w:val="1"/>
      </w:pPr>
      <w:r>
        <w:rPr>
          <w:rFonts w:ascii="Aptos" w:hAnsi="Aptos"/>
          <w:b w:val="0"/>
          <w:i w:val="0"/>
          <w:color w:val="172231"/>
          <w:sz w:val="21"/>
        </w:rPr>
        <w:t>Customize every plan for the actual location, hazards, people, facility, adopted requirements, authorities, insurer, utilities, vendors, contacts, and approved SOP Library. Keep one controlled editable master, distribute approved working copies, and connect active records to the digital workbook.</w:t>
      </w:r>
    </w:p>
    <w:p>
      <w:pPr>
        <w:pStyle w:val="ListNumber"/>
        <w:keepLines/>
        <w:widowControl w:val="1"/>
      </w:pPr>
      <w:r>
        <w:rPr>
          <w:rFonts w:ascii="Aptos" w:hAnsi="Aptos"/>
          <w:b w:val="0"/>
          <w:i w:val="0"/>
          <w:color w:val="172231"/>
          <w:sz w:val="21"/>
        </w:rPr>
        <w:t>Select the required tool by GRV-RC ID.</w:t>
      </w:r>
    </w:p>
    <w:p>
      <w:pPr>
        <w:pStyle w:val="ListNumber"/>
        <w:keepLines/>
        <w:widowControl w:val="1"/>
      </w:pPr>
      <w:r>
        <w:rPr>
          <w:rFonts w:ascii="Aptos" w:hAnsi="Aptos"/>
          <w:b w:val="0"/>
          <w:i w:val="0"/>
          <w:color w:val="172231"/>
          <w:sz w:val="21"/>
        </w:rPr>
        <w:t>State the location, scenario, owner, authority, date, version, and linked critical function.</w:t>
      </w:r>
    </w:p>
    <w:p>
      <w:pPr>
        <w:pStyle w:val="ListNumber"/>
        <w:keepLines/>
        <w:widowControl w:val="1"/>
      </w:pPr>
      <w:r>
        <w:rPr>
          <w:rFonts w:ascii="Aptos" w:hAnsi="Aptos"/>
          <w:b w:val="0"/>
          <w:i w:val="0"/>
          <w:color w:val="172231"/>
          <w:sz w:val="21"/>
        </w:rPr>
        <w:t>Use approved thresholds and official instructions; do not improvise hazardous or regulated procedures.</w:t>
      </w:r>
    </w:p>
    <w:p>
      <w:pPr>
        <w:pStyle w:val="ListNumber"/>
        <w:keepLines/>
        <w:widowControl w:val="1"/>
      </w:pPr>
      <w:r>
        <w:rPr>
          <w:rFonts w:ascii="Aptos" w:hAnsi="Aptos"/>
          <w:b w:val="0"/>
          <w:i w:val="0"/>
          <w:color w:val="172231"/>
          <w:sz w:val="21"/>
        </w:rPr>
        <w:t>Record decisions, actions, communications, evidence, restrictions, due dates, and verification.</w:t>
      </w:r>
    </w:p>
    <w:p>
      <w:pPr>
        <w:pStyle w:val="ListNumber"/>
        <w:keepLines/>
        <w:widowControl w:val="1"/>
      </w:pPr>
      <w:r>
        <w:rPr>
          <w:rFonts w:ascii="Aptos" w:hAnsi="Aptos"/>
          <w:b w:val="0"/>
          <w:i w:val="0"/>
          <w:color w:val="172231"/>
          <w:sz w:val="21"/>
        </w:rPr>
        <w:t>Update connected Gravity systems and the controlled document register when a lesson changes a standard.</w:t>
      </w:r>
    </w:p>
    <w:p>
      <w:pPr>
        <w:pStyle w:val="ListNumber"/>
        <w:keepLines/>
        <w:widowControl w:val="1"/>
      </w:pPr>
      <w:r>
        <w:rPr>
          <w:rFonts w:ascii="Aptos" w:hAnsi="Aptos"/>
          <w:b w:val="0"/>
          <w:i w:val="0"/>
          <w:color w:val="172231"/>
          <w:sz w:val="21"/>
        </w:rPr>
        <w:t>Retest and schedule the next review.</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EMERGENCY USE  </w:t>
            </w:r>
            <w:r>
              <w:rPr>
                <w:rFonts w:ascii="Aptos" w:hAnsi="Aptos"/>
                <w:b/>
                <w:i w:val="0"/>
                <w:color w:val="0B2545"/>
                <w:sz w:val="21"/>
              </w:rPr>
              <w:t>Do not delay emergency reporting, evacuation, medical aid, food protection, closure, or official instruction to complete these forms. Call 911 or the applicable emergency service for immediate danger.</w:t>
            </w:r>
          </w:p>
        </w:tc>
      </w:tr>
    </w:tbl>
    <w:p>
      <w:pPr>
        <w:spacing w:after="0"/>
        <w:widowControl w:val="1"/>
      </w:pPr>
    </w:p>
    <w:p>
      <w:pPr>
        <w:widowControl w:val="1"/>
      </w:pPr>
      <w:r>
        <w:br w:type="page"/>
      </w:r>
    </w:p>
    <w:p>
      <w:pPr>
        <w:pStyle w:val="Heading2"/>
        <w:widowControl w:val="1"/>
        <w:keepNext w:val="1"/>
      </w:pPr>
      <w:r>
        <w:t>Tool Index</w:t>
      </w:r>
    </w:p>
    <w:tbl>
      <w:tblPr>
        <w:tblW w:type="dxa" w:w="9360"/>
        <w:jc w:val="center"/>
        <w:tblLayout w:type="fixed"/>
        <w:tblLook w:firstColumn="1" w:firstRow="1" w:lastColumn="0" w:lastRow="0" w:noHBand="0" w:noVBand="1" w:val="04A0"/>
        <w:tblInd w:w="120" w:type="dxa"/>
      </w:tblPr>
      <w:tblGrid>
        <w:gridCol w:w="2550"/>
        <w:gridCol w:w="2130"/>
        <w:gridCol w:w="2550"/>
        <w:gridCol w:w="2130"/>
      </w:tblGrid>
      <w:tr>
        <w:trPr>
          <w:cantSplit/>
        </w:trPr>
        <w:tc>
          <w:tcPr>
            <w:tcW w:type="dxa" w:w="2550"/>
            <w:tcMar>
              <w:top w:w="42" w:type="dxa"/>
              <w:start w:w="70" w:type="dxa"/>
              <w:bottom w:w="42" w:type="dxa"/>
              <w:end w:w="70" w:type="dxa"/>
            </w:tcMar>
            <w:shd w:fill="0B2545"/>
          </w:tcPr>
          <w:p>
            <w:r>
              <w:rPr>
                <w:rFonts w:ascii="Aptos" w:hAnsi="Aptos"/>
                <w:b/>
                <w:i w:val="0"/>
                <w:color w:val="FFFFFF"/>
                <w:sz w:val="15"/>
              </w:rPr>
              <w:t>Tool</w:t>
            </w:r>
          </w:p>
        </w:tc>
        <w:tc>
          <w:tcPr>
            <w:tcW w:type="dxa" w:w="2130"/>
            <w:tcMar>
              <w:top w:w="42" w:type="dxa"/>
              <w:start w:w="70" w:type="dxa"/>
              <w:bottom w:w="42" w:type="dxa"/>
              <w:end w:w="70" w:type="dxa"/>
            </w:tcMar>
            <w:shd w:fill="0B2545"/>
          </w:tcPr>
          <w:p>
            <w:r>
              <w:rPr>
                <w:rFonts w:ascii="Aptos" w:hAnsi="Aptos"/>
                <w:b/>
                <w:i w:val="0"/>
                <w:color w:val="FFFFFF"/>
                <w:sz w:val="15"/>
              </w:rPr>
              <w:t>Area / owner / frequency</w:t>
            </w:r>
          </w:p>
        </w:tc>
        <w:tc>
          <w:tcPr>
            <w:tcW w:type="dxa" w:w="2550"/>
            <w:tcMar>
              <w:top w:w="42" w:type="dxa"/>
              <w:start w:w="70" w:type="dxa"/>
              <w:bottom w:w="42" w:type="dxa"/>
              <w:end w:w="70" w:type="dxa"/>
            </w:tcMar>
            <w:shd w:fill="0B2545"/>
          </w:tcPr>
          <w:p>
            <w:r>
              <w:rPr>
                <w:rFonts w:ascii="Aptos" w:hAnsi="Aptos"/>
                <w:b/>
                <w:i w:val="0"/>
                <w:color w:val="FFFFFF"/>
                <w:sz w:val="15"/>
              </w:rPr>
              <w:t>Tool</w:t>
            </w:r>
          </w:p>
        </w:tc>
        <w:tc>
          <w:tcPr>
            <w:tcW w:type="dxa" w:w="2130"/>
            <w:tcMar>
              <w:top w:w="42" w:type="dxa"/>
              <w:start w:w="70" w:type="dxa"/>
              <w:bottom w:w="42" w:type="dxa"/>
              <w:end w:w="70" w:type="dxa"/>
            </w:tcMar>
            <w:shd w:fill="0B2545"/>
          </w:tcPr>
          <w:p>
            <w:r>
              <w:rPr>
                <w:rFonts w:ascii="Aptos" w:hAnsi="Aptos"/>
                <w:b/>
                <w:i w:val="0"/>
                <w:color w:val="FFFFFF"/>
                <w:sz w:val="15"/>
              </w:rPr>
              <w:t>Area / owner / frequency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GRV-RC01 | Enterprise Risk Register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Monthly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GRV-RC16 | Continuity Strategy &amp; Minimum Operations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Owner/GM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GRV-RC02 | Risk Appetite &amp; Escalation Matrix</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GRV-RC17 | Backup Leadership &amp; Role Coverage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Owner/GM | Monthly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GRV-RC03 | Risk Ownership &amp; Accountability 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GRV-RC18 | Emergency Staffing &amp; Contact Tree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GM/People Lead | Monthly and at change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GRV-RC04 | Critical Incident Threshold &amp; Activation Guide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GM/Incident Lead | Quarterly and after incident</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GRV-RC19 | Crisis Communication &amp; Stakeholder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Owner/Communications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GRV-RC05 | Insurance, Contract &amp; External Support Register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Owner/Finance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GRV-RC20 | Alternate Site, Manual Workaround &amp; Resource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Operations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GRV-RC06 | Critical Operations Inventory</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GM/Operations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GRV-RC21 | Incident Command &amp; Decision Log</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Incident Lead | Per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GRV-RC07 | Business Impact Analysis</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GM/Finance Lead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GRV-RC22 | Damage, Loss &amp; Initial Recovery Assessment</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Incident/Finance Lead | Per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GRV-RC08 | Dependency &amp; Single-Point-of-Failure 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Operations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GRV-RC23 | Technology/Data Disaster Recovery Runbook</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Technology Lead | Every 6 months and at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GRV-RC09 | Critical Supplier &amp; Utility Continuity Review</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Operations/Purchasing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GRV-RC24 | Phased Restart &amp; Reopening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Owner/GM | Per restart and annual drill</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GRV-RC10 | Technology, Data &amp; Payment Recovery Requirements</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Technology/Finance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GRV-RC25 | Recovery Financial &amp; Documentation Log</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Finance Lead | Per incident through closure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GRV-RC11 | Emergency Action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GM/Safety Lead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GRV-RC26 | Tabletop Exercise Planner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Continuity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GRV-RC12 | Life Safety &amp; Evacuation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Safety Lead | Every 6 months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GRV-RC27 | Continuity Test &amp; Drill Evaluation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Independent Evaluator | Per exercise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GRV-RC13 | Severe Weather &amp; Shelter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Manager on Duty | Seasonally and after drill</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GRV-RC28 | After-Action Review</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Incident/Exercise Lead | Within 10 business days</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GRV-RC14 | Fire, Utility Loss &amp; Facility Emergency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Manager on Duty | Every 6 months</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GRV-RC29 | Corrective Action &amp; Readiness Scorecard</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Owner/GM | Monthly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GRV-RC15 | Food Safety, Contamination &amp; Product Withdrawal Response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Food Safety Lead | Quarterly and at incident</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GRV-RC30 | Annual Risk &amp; Continuity Renewal &amp; 180-Day Roadmap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Owner/GM | Annual with 180-day reset</w:t>
            </w:r>
          </w:p>
        </w:tc>
      </w:tr>
    </w:tbl>
    <w:p>
      <w:pPr>
        <w:widowControl w:val="1"/>
      </w:pPr>
      <w:r>
        <w:br w:type="page"/>
      </w:r>
    </w:p>
    <w:p>
      <w:pPr>
        <w:spacing w:after="80"/>
        <w:jc w:val="left"/>
        <w:widowControl w:val="1"/>
      </w:pPr>
      <w:r>
        <w:rPr>
          <w:rFonts w:ascii="Aptos" w:hAnsi="Aptos"/>
          <w:b/>
          <w:i w:val="0"/>
          <w:color w:val="9B7428"/>
          <w:sz w:val="19"/>
        </w:rPr>
        <w:t>RISK GOVERNANCE &amp; PRIORITIZATION | OPERATING TOOL</w:t>
      </w:r>
    </w:p>
    <w:p>
      <w:pPr>
        <w:spacing w:after="40"/>
        <w:widowControl w:val="1"/>
      </w:pPr>
      <w:r>
        <w:rPr>
          <w:rFonts w:ascii="Aptos Display" w:hAnsi="Aptos Display"/>
          <w:b/>
          <w:i w:val="0"/>
          <w:color w:val="0B2545"/>
          <w:sz w:val="40"/>
        </w:rPr>
        <w:t>Enterprise Risk Register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Governance &amp; Prioritization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Maintains one prioritized view of threats, opportunities, controls, owners, review dates, and residual exposure.</w:t>
      </w:r>
    </w:p>
    <w:p>
      <w:pPr>
        <w:spacing w:before="60" w:after="40"/>
        <w:widowControl w:val="1"/>
      </w:pPr>
      <w:r>
        <w:rPr>
          <w:rFonts w:ascii="Aptos" w:hAnsi="Aptos"/>
          <w:b/>
          <w:i w:val="0"/>
          <w:color w:val="9B7428"/>
          <w:sz w:val="18"/>
        </w:rPr>
        <w:t>RISK IDENTITY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Scenario/event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Location/function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 identified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Source/signal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ASSESSMENT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Existing controls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Likelihood 1–5</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Impact 1–5</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Inherent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 effectiveness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Residual rating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OWNERSHIP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Response choice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GRV-RC01.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RISK GOVERNANCE &amp; PRIORITIZATION | OPERATING TOOL</w:t>
      </w:r>
    </w:p>
    <w:p>
      <w:pPr>
        <w:spacing w:after="40"/>
        <w:widowControl w:val="1"/>
      </w:pPr>
      <w:r>
        <w:rPr>
          <w:rFonts w:ascii="Aptos Display" w:hAnsi="Aptos Display"/>
          <w:b/>
          <w:i w:val="0"/>
          <w:color w:val="0B2545"/>
          <w:sz w:val="40"/>
        </w:rPr>
        <w:t>Risk Appetite &amp; Escalation Matrix</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Governance &amp; Prioritization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which risks can be managed locally and which require immediate closure, escalation, or specialist review.</w:t>
      </w:r>
    </w:p>
    <w:p>
      <w:pPr>
        <w:spacing w:before="60" w:after="40"/>
        <w:widowControl w:val="1"/>
      </w:pPr>
      <w:r>
        <w:rPr>
          <w:rFonts w:ascii="Aptos" w:hAnsi="Aptos"/>
          <w:b/>
          <w:i w:val="0"/>
          <w:color w:val="9B7428"/>
          <w:sz w:val="18"/>
        </w:rPr>
        <w:t>RISK APPETITE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Acceptable range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Conditional range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Unacceptable range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Prohibited condition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ESCALATION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Notify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Response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Specialist/authority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Temporary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Residual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Expiration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GRV-RC02.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RISK GOVERNANCE &amp; PRIORITIZATION | OPERATING TOOL</w:t>
      </w:r>
    </w:p>
    <w:p>
      <w:pPr>
        <w:spacing w:after="40"/>
        <w:widowControl w:val="1"/>
      </w:pPr>
      <w:r>
        <w:rPr>
          <w:rFonts w:ascii="Aptos Display" w:hAnsi="Aptos Display"/>
          <w:b/>
          <w:i w:val="0"/>
          <w:color w:val="0B2545"/>
          <w:sz w:val="40"/>
        </w:rPr>
        <w:t>Risk Ownership &amp; Accountability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Governance &amp; Prioritization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Assigns primary owners, alternates, decision authority, evidence, and reporting for material risks.</w:t>
      </w:r>
    </w:p>
    <w:p>
      <w:pPr>
        <w:spacing w:before="60" w:after="40"/>
        <w:widowControl w:val="1"/>
      </w:pPr>
      <w:r>
        <w:rPr>
          <w:rFonts w:ascii="Aptos" w:hAnsi="Aptos"/>
          <w:b/>
          <w:i w:val="0"/>
          <w:color w:val="9B7428"/>
          <w:sz w:val="18"/>
        </w:rPr>
        <w:t>RISK/ROLE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or capability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Executive sponsor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AUTHORITY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Decisions allowed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Spending limit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Stop/close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External contact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Information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Restrictions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ACCOUNTABILITY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Reporting rhythm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GRV-RC03.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RISK GOVERNANCE &amp; PRIORITIZATION | OPERATING TOOL</w:t>
      </w:r>
    </w:p>
    <w:p>
      <w:pPr>
        <w:spacing w:after="40"/>
        <w:widowControl w:val="1"/>
      </w:pPr>
      <w:r>
        <w:rPr>
          <w:rFonts w:ascii="Aptos Display" w:hAnsi="Aptos Display"/>
          <w:b/>
          <w:i w:val="0"/>
          <w:color w:val="0B2545"/>
          <w:sz w:val="40"/>
        </w:rPr>
        <w:t>Critical Incident Threshold &amp; Activation Guide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GM/Incident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Governance &amp; Prioritization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 and after incident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Sets observable activation levels, notification rules, decision rights, and deactivation criteria.</w:t>
      </w:r>
    </w:p>
    <w:p>
      <w:pPr>
        <w:spacing w:before="60" w:after="40"/>
        <w:widowControl w:val="1"/>
      </w:pPr>
      <w:r>
        <w:rPr>
          <w:rFonts w:ascii="Aptos" w:hAnsi="Aptos"/>
          <w:b/>
          <w:i w:val="0"/>
          <w:color w:val="9B7428"/>
          <w:sz w:val="18"/>
        </w:rPr>
        <w:t>INCIDENT LEVEL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Level/name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Observable threshold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Examples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Operational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Financial/reputation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ACTIVATION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Who may activate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lead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Initial notifications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Location/command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First 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Time to reassess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DEACTIVATION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restrictions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Handoff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After-action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GRV-RC04.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RISK GOVERNANCE &amp; PRIORITIZATION | OPERATING TOOL</w:t>
      </w:r>
    </w:p>
    <w:p>
      <w:pPr>
        <w:spacing w:after="40"/>
        <w:widowControl w:val="1"/>
      </w:pPr>
      <w:r>
        <w:rPr>
          <w:rFonts w:ascii="Aptos Display" w:hAnsi="Aptos Display"/>
          <w:b/>
          <w:i w:val="0"/>
          <w:color w:val="0B2545"/>
          <w:sz w:val="40"/>
        </w:rPr>
        <w:t>Insurance, Contract &amp; External Support Register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Owner/Finance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Governance &amp; Prioritization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Organizes relevant coverage, notices, claims contacts, landlord, utility, counsel, regulator, and recovery support.</w:t>
      </w:r>
    </w:p>
    <w:p>
      <w:pPr>
        <w:spacing w:before="60" w:after="40"/>
        <w:widowControl w:val="1"/>
      </w:pPr>
      <w:r>
        <w:rPr>
          <w:rFonts w:ascii="Aptos" w:hAnsi="Aptos"/>
          <w:b/>
          <w:i w:val="0"/>
          <w:color w:val="9B7428"/>
          <w:sz w:val="18"/>
        </w:rPr>
        <w:t>RESOURCE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Provider/agency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Policy/contract/reference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Named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24-hour number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Secure record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ACTIVATION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Notification deadline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Activation steps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Deductible/limit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Exclusions/conditions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Renewal/expiration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GRV-RC05.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CRITICAL OPERATIONS &amp; DEPENDENCIES | OPERATING TOOL</w:t>
      </w:r>
    </w:p>
    <w:p>
      <w:pPr>
        <w:spacing w:after="40"/>
        <w:widowControl w:val="1"/>
      </w:pPr>
      <w:r>
        <w:rPr>
          <w:rFonts w:ascii="Aptos Display" w:hAnsi="Aptos Display"/>
          <w:b/>
          <w:i w:val="0"/>
          <w:color w:val="0B2545"/>
          <w:sz w:val="40"/>
        </w:rPr>
        <w:t>Critical Operations Inventory</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GM/Operations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Critical Operations &amp; Dependencies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Identifies the functions, minimum outputs, people, records, facilities, systems, suppliers, and timing required to operate.</w:t>
      </w:r>
    </w:p>
    <w:p>
      <w:pPr>
        <w:spacing w:before="60" w:after="40"/>
        <w:widowControl w:val="1"/>
      </w:pPr>
      <w:r>
        <w:rPr>
          <w:rFonts w:ascii="Aptos" w:hAnsi="Aptos"/>
          <w:b/>
          <w:i w:val="0"/>
          <w:color w:val="9B7428"/>
          <w:sz w:val="18"/>
        </w:rPr>
        <w:t>CRITICAL OPERATION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Function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Function/output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Customers/receivers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window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service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REQUIREMENTS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Essential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Facility/equipment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Utility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CONTINUITY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Maximum tolerable downtime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recovery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Workaround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GRV-RC06.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CRITICAL OPERATIONS &amp; DEPENDENCIES | OPERATING TOOL</w:t>
      </w:r>
    </w:p>
    <w:p>
      <w:pPr>
        <w:spacing w:after="40"/>
        <w:widowControl w:val="1"/>
      </w:pPr>
      <w:r>
        <w:rPr>
          <w:rFonts w:ascii="Aptos Display" w:hAnsi="Aptos Display"/>
          <w:b/>
          <w:i w:val="0"/>
          <w:color w:val="0B2545"/>
          <w:sz w:val="40"/>
        </w:rPr>
        <w:t>Business Impact Analysis</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GM/Finance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Critical Operations &amp; Dependencies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Rates the operational, safety, guest, financial, legal, people, and reputation effects of disruption over time.</w:t>
      </w:r>
    </w:p>
    <w:p>
      <w:pPr>
        <w:spacing w:before="60" w:after="40"/>
        <w:widowControl w:val="1"/>
      </w:pPr>
      <w:r>
        <w:rPr>
          <w:rFonts w:ascii="Aptos" w:hAnsi="Aptos"/>
          <w:b/>
          <w:i w:val="0"/>
          <w:color w:val="9B7428"/>
          <w:sz w:val="18"/>
        </w:rPr>
        <w:t>FUNCTION/SCENARIO</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Function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Disruption scenario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Assessment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Season/peak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Assumptions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IMPACT BY TIME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0–4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4–24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1–3 days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4–7 days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Beyond 7 days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Maximum tolerable downtime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CONSEQUENCES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Life/food safety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Financial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Legal/contract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Reputation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RECOVERY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recovery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Data-loss tolerance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GRV-RC07.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CRITICAL OPERATIONS &amp; DEPENDENCIES | OPERATING TOOL</w:t>
      </w:r>
    </w:p>
    <w:p>
      <w:pPr>
        <w:spacing w:after="40"/>
        <w:widowControl w:val="1"/>
      </w:pPr>
      <w:r>
        <w:rPr>
          <w:rFonts w:ascii="Aptos Display" w:hAnsi="Aptos Display"/>
          <w:b/>
          <w:i w:val="0"/>
          <w:color w:val="0B2545"/>
          <w:sz w:val="40"/>
        </w:rPr>
        <w:t>Dependency &amp; Single-Point-of-Failure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Operations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Critical Operations &amp; Dependencies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Finds resources whose loss can stop a critical function and records redundancy or a workaround.</w:t>
      </w:r>
    </w:p>
    <w:p>
      <w:pPr>
        <w:spacing w:before="60" w:after="40"/>
        <w:widowControl w:val="1"/>
      </w:pPr>
      <w:r>
        <w:rPr>
          <w:rFonts w:ascii="Aptos" w:hAnsi="Aptos"/>
          <w:b/>
          <w:i w:val="0"/>
          <w:color w:val="9B7428"/>
          <w:sz w:val="18"/>
        </w:rPr>
        <w:t>DEPENDENCY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function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Resource/person/system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Owner/vendor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Failure mode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Warning signal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EXPOSURE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Single point of failure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Time to 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Existing redundancy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Workaround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Capacity/duration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Residual rating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IMPROVEMENT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backup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GRV-RC08.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CRITICAL OPERATIONS &amp; DEPENDENCIES | OPERATING TOOL</w:t>
      </w:r>
    </w:p>
    <w:p>
      <w:pPr>
        <w:spacing w:after="40"/>
        <w:widowControl w:val="1"/>
      </w:pPr>
      <w:r>
        <w:rPr>
          <w:rFonts w:ascii="Aptos Display" w:hAnsi="Aptos Display"/>
          <w:b/>
          <w:i w:val="0"/>
          <w:color w:val="0B2545"/>
          <w:sz w:val="40"/>
        </w:rPr>
        <w:t>Critical Supplier &amp; Utility Continuity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GRV-RC09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Operations/Purchasing</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Critical Operations &amp; Dependencies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supplier, fuel, water, electricity, gas, waste, delivery, and service-provider recovery arrangements.</w:t>
      </w:r>
    </w:p>
    <w:p>
      <w:pPr>
        <w:spacing w:before="60" w:after="40"/>
        <w:widowControl w:val="1"/>
      </w:pPr>
      <w:r>
        <w:rPr>
          <w:rFonts w:ascii="Aptos" w:hAnsi="Aptos"/>
          <w:b/>
          <w:i w:val="0"/>
          <w:color w:val="9B7428"/>
          <w:sz w:val="18"/>
        </w:rPr>
        <w:t>SUPPLIER/UTILITY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Provider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Product/service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function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CONTINUITY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outage notice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On-hand coverage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Manual workaround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Restoration estimate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Contract/SLA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GRV-RC09.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CRITICAL OPERATIONS &amp; DEPENDENCIES | OPERATING TOOL</w:t>
      </w:r>
    </w:p>
    <w:p>
      <w:pPr>
        <w:spacing w:after="40"/>
        <w:widowControl w:val="1"/>
      </w:pPr>
      <w:r>
        <w:rPr>
          <w:rFonts w:ascii="Aptos Display" w:hAnsi="Aptos Display"/>
          <w:b/>
          <w:i w:val="0"/>
          <w:color w:val="0B2545"/>
          <w:sz w:val="40"/>
        </w:rPr>
        <w:t>Technology, Data &amp; Payment Recovery Requirements</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Technology/Finance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Critical Operations &amp; Dependencies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recovery targets, backups, manual processing, contacts, dependencies, and restoration evidence for critical technology.</w:t>
      </w:r>
    </w:p>
    <w:p>
      <w:pPr>
        <w:spacing w:before="60" w:after="40"/>
        <w:widowControl w:val="1"/>
      </w:pPr>
      <w:r>
        <w:rPr>
          <w:rFonts w:ascii="Aptos" w:hAnsi="Aptos"/>
          <w:b/>
          <w:i w:val="0"/>
          <w:color w:val="9B7428"/>
          <w:sz w:val="18"/>
        </w:rPr>
        <w:t>SERVICE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Technical/vendor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function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window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classification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RECOVERY TARGET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recovery time (RTO)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Maximum data loss (RPO)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Restore order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Acceptance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CONTINUITY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Manual procedure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Payment/offline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Integration dependencies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restore 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GRV-RC10.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PREPAREDNESS &amp; EMERGENCY RESPONSE | OPERATING TOOL</w:t>
      </w:r>
    </w:p>
    <w:p>
      <w:pPr>
        <w:spacing w:after="40"/>
        <w:widowControl w:val="1"/>
      </w:pPr>
      <w:r>
        <w:rPr>
          <w:rFonts w:ascii="Aptos Display" w:hAnsi="Aptos Display"/>
          <w:b/>
          <w:i w:val="0"/>
          <w:color w:val="0B2545"/>
          <w:sz w:val="40"/>
        </w:rPr>
        <w:t>Emergency Action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GM/Safety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Preparedness &amp; Emergency Response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Provides the location-approved emergency structure, reporting, evacuation, accountability, rescue/medical contacts, and plan owner.</w:t>
      </w:r>
    </w:p>
    <w:p>
      <w:pPr>
        <w:spacing w:before="60" w:after="40"/>
        <w:widowControl w:val="1"/>
      </w:pPr>
      <w:r>
        <w:rPr>
          <w:rFonts w:ascii="Aptos" w:hAnsi="Aptos"/>
          <w:b/>
          <w:i w:val="0"/>
          <w:color w:val="9B7428"/>
          <w:sz w:val="18"/>
        </w:rPr>
        <w:t>PLAN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Plan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Posted/available at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REQUIRED ELEMENTS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reporting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Evacuation procedures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operations before evacuation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accountability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Rescue/medical duties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Contact for plan questions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ACTIVATION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Alarm/notification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services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lead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Assembly/accountability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Assistance needs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Reentry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TRAINING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Roles trained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drill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Observed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GRV-RC11.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PREPAREDNESS &amp; EMERGENCY RESPONSE | OPERATING TOOL</w:t>
      </w:r>
    </w:p>
    <w:p>
      <w:pPr>
        <w:spacing w:after="40"/>
        <w:widowControl w:val="1"/>
      </w:pPr>
      <w:r>
        <w:rPr>
          <w:rFonts w:ascii="Aptos Display" w:hAnsi="Aptos Display"/>
          <w:b/>
          <w:i w:val="0"/>
          <w:color w:val="0B2545"/>
          <w:sz w:val="40"/>
        </w:rPr>
        <w:t>Life Safety &amp; Evacuation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Safety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Preparedness &amp; Emergency Response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Every 6 months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Documents alarms, routes, assembly points, assistance, accountability, shutdown limits, and reentry authority.</w:t>
      </w:r>
    </w:p>
    <w:p>
      <w:pPr>
        <w:spacing w:before="60" w:after="40"/>
        <w:widowControl w:val="1"/>
      </w:pPr>
      <w:r>
        <w:rPr>
          <w:rFonts w:ascii="Aptos" w:hAnsi="Aptos"/>
          <w:b/>
          <w:i w:val="0"/>
          <w:color w:val="9B7428"/>
          <w:sz w:val="18"/>
        </w:rPr>
        <w:t>ROUTES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Alarm methods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exits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exits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Assembly 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assembly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Route map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PEOPLE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Accountability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movement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Assistance/accessible evacuation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Visitors/contractors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Missing-person 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No-reentry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Permitted shutdown 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Prohibited shutdown actions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services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All-clear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walk-through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GRV-RC12.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PREPAREDNESS &amp; EMERGENCY RESPONSE | OPERATING TOOL</w:t>
      </w:r>
    </w:p>
    <w:p>
      <w:pPr>
        <w:spacing w:after="40"/>
        <w:widowControl w:val="1"/>
      </w:pPr>
      <w:r>
        <w:rPr>
          <w:rFonts w:ascii="Aptos Display" w:hAnsi="Aptos Display"/>
          <w:b/>
          <w:i w:val="0"/>
          <w:color w:val="0B2545"/>
          <w:sz w:val="40"/>
        </w:rPr>
        <w:t>Severe Weather &amp; Shelter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 on Duty</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Preparedness &amp; Emergency Response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Seasonally and after drill</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official alerts, shelter locations, guest and team movement, accountability, supplies, and all-clear authority.</w:t>
      </w:r>
    </w:p>
    <w:p>
      <w:pPr>
        <w:spacing w:before="60" w:after="40"/>
        <w:widowControl w:val="1"/>
      </w:pPr>
      <w:r>
        <w:rPr>
          <w:rFonts w:ascii="Aptos" w:hAnsi="Aptos"/>
          <w:b/>
          <w:i w:val="0"/>
          <w:color w:val="9B7428"/>
          <w:sz w:val="18"/>
        </w:rPr>
        <w:t>ALERTING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Official alert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Watch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Warning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Manager monitor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power/radio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All-clear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SHELTER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shelter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shelter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Accessible route/support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Guest/team movement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OPERATIONS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Cooking/equipment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Delivery/drive-through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Closure criteria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drill/action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GRV-RC13.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PREPAREDNESS &amp; EMERGENCY RESPONSE | OPERATING TOOL</w:t>
      </w:r>
    </w:p>
    <w:p>
      <w:pPr>
        <w:spacing w:after="40"/>
        <w:widowControl w:val="1"/>
      </w:pPr>
      <w:r>
        <w:rPr>
          <w:rFonts w:ascii="Aptos Display" w:hAnsi="Aptos Display"/>
          <w:b/>
          <w:i w:val="0"/>
          <w:color w:val="0B2545"/>
          <w:sz w:val="40"/>
        </w:rPr>
        <w:t>Fire, Utility Loss &amp; Facility Emergency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 on Duty</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Preparedness &amp; Emergency Response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Every 6 months</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Coordinates safe reporting, evacuation or closure, utility contact, preservation limits, and qualified restart.</w:t>
      </w:r>
    </w:p>
    <w:p>
      <w:pPr>
        <w:spacing w:before="60" w:after="40"/>
        <w:widowControl w:val="1"/>
      </w:pPr>
      <w:r>
        <w:rPr>
          <w:rFonts w:ascii="Aptos" w:hAnsi="Aptos"/>
          <w:b/>
          <w:i w:val="0"/>
          <w:color w:val="9B7428"/>
          <w:sz w:val="18"/>
        </w:rPr>
        <w:t>EVENT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Fire/electrical/gas/water/power/HVAC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Detection/reporting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life-safety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Emergency/utility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Manager in charge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OPERATIONAL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Evacuate/shelter/close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Equipment shutdown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Food/refrigeration protection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Manual sales/payment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Guest/team 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restriction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RESTART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inspection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Utility restored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 disposition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 validation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 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Reopening 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GRV-RC14.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PREPAREDNESS &amp; EMERGENCY RESPONSE | OPERATING TOOL</w:t>
      </w:r>
    </w:p>
    <w:p>
      <w:pPr>
        <w:spacing w:after="40"/>
        <w:widowControl w:val="1"/>
      </w:pPr>
      <w:r>
        <w:rPr>
          <w:rFonts w:ascii="Aptos Display" w:hAnsi="Aptos Display"/>
          <w:b/>
          <w:i w:val="0"/>
          <w:color w:val="0B2545"/>
          <w:sz w:val="40"/>
        </w:rPr>
        <w:t>Food Safety, Contamination &amp; Product Withdrawal Response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Food Safety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Preparedness &amp; Emergency Response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 and at incident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Connects authority instructions, isolation, disposition, traceability, notification, evidence, and reopening decisions.</w:t>
      </w:r>
    </w:p>
    <w:p>
      <w:pPr>
        <w:spacing w:before="60" w:after="40"/>
        <w:widowControl w:val="1"/>
      </w:pPr>
      <w:r>
        <w:rPr>
          <w:rFonts w:ascii="Aptos" w:hAnsi="Aptos"/>
          <w:b/>
          <w:i w:val="0"/>
          <w:color w:val="9B7428"/>
          <w:sz w:val="18"/>
        </w:rPr>
        <w:t>EVENT/PRODUCT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Hazard/complaint/notice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Product/item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Lot/date/supplier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CONTAINMENT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 sale/use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Isolate and label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Trace quantity/location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Preserve evidence/sample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Clean/sanitize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health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NOTIFICATION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Health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Supplier/distributor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Guests/recipients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Insurer/legal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message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Notification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DISPOSITION/REOPEN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Destroy/return/hold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Corrective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Reopening 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Closure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GRV-RC15.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CONTINUITY &amp; ROLE COVERAGE | OPERATING TOOL</w:t>
      </w:r>
    </w:p>
    <w:p>
      <w:pPr>
        <w:spacing w:after="40"/>
        <w:widowControl w:val="1"/>
      </w:pPr>
      <w:r>
        <w:rPr>
          <w:rFonts w:ascii="Aptos Display" w:hAnsi="Aptos Display"/>
          <w:b/>
          <w:i w:val="0"/>
          <w:color w:val="0B2545"/>
          <w:sz w:val="40"/>
        </w:rPr>
        <w:t>Continuity Strategy &amp; Minimum Operations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&amp; Role Coverage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safe minimum service, prioritized functions, triggers, resources, workarounds, limits, and return conditions.</w:t>
      </w:r>
    </w:p>
    <w:p>
      <w:pPr>
        <w:spacing w:before="60" w:after="40"/>
        <w:widowControl w:val="1"/>
      </w:pPr>
      <w:r>
        <w:rPr>
          <w:rFonts w:ascii="Aptos" w:hAnsi="Aptos"/>
          <w:b/>
          <w:i w:val="0"/>
          <w:color w:val="9B7428"/>
          <w:sz w:val="18"/>
        </w:rPr>
        <w:t>STRATEGY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Scenario/trigger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functions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service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Activation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Duration assumption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MINIMUM OPERATIONS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Menu/service model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Hours/capacity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staffing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Facility/utilities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Technology/payment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Supplier/inventory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Workarounds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Guest/team 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 condition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 handoff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GRV-RC16.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CONTINUITY &amp; ROLE COVERAGE | OPERATING TOOL</w:t>
      </w:r>
    </w:p>
    <w:p>
      <w:pPr>
        <w:spacing w:after="40"/>
        <w:widowControl w:val="1"/>
      </w:pPr>
      <w:r>
        <w:rPr>
          <w:rFonts w:ascii="Aptos Display" w:hAnsi="Aptos Display"/>
          <w:b/>
          <w:i w:val="0"/>
          <w:color w:val="0B2545"/>
          <w:sz w:val="40"/>
        </w:rPr>
        <w:t>Backup Leadership &amp; Role Coverage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&amp; Role Coverage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Names trained alternates, authority limits, handoff information, activation rules, and coverage gaps for essential roles.</w:t>
      </w:r>
    </w:p>
    <w:p>
      <w:pPr>
        <w:spacing w:before="60" w:after="40"/>
        <w:widowControl w:val="1"/>
      </w:pPr>
      <w:r>
        <w:rPr>
          <w:rFonts w:ascii="Aptos" w:hAnsi="Aptos"/>
          <w:b/>
          <w:i w:val="0"/>
          <w:color w:val="9B7428"/>
          <w:sz w:val="18"/>
        </w:rPr>
        <w:t>ESSENTIAL ROLE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person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First alternate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Second alternate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Contact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COVERAGE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 transferred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Restrictions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Handoff records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contacts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duration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READINESS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simulation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Availability confirmed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GRV-RC17.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CONTINUITY &amp; ROLE COVERAGE | OPERATING TOOL</w:t>
      </w:r>
    </w:p>
    <w:p>
      <w:pPr>
        <w:spacing w:after="40"/>
        <w:widowControl w:val="1"/>
      </w:pPr>
      <w:r>
        <w:rPr>
          <w:rFonts w:ascii="Aptos Display" w:hAnsi="Aptos Display"/>
          <w:b/>
          <w:i w:val="0"/>
          <w:color w:val="0B2545"/>
          <w:sz w:val="40"/>
        </w:rPr>
        <w:t>Emergency Staffing &amp; Contact Tree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GM/People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&amp; Role Coverage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Maintains permissioned emergency contacts, call order, role coverage, availability methods, and failed-contact escalation.</w:t>
      </w:r>
    </w:p>
    <w:p>
      <w:pPr>
        <w:spacing w:before="60" w:after="40"/>
        <w:widowControl w:val="1"/>
      </w:pPr>
      <w:r>
        <w:rPr>
          <w:rFonts w:ascii="Aptos" w:hAnsi="Aptos"/>
          <w:b/>
          <w:i w:val="0"/>
          <w:color w:val="9B7428"/>
          <w:sz w:val="18"/>
        </w:rPr>
        <w:t>CONTACT TREE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Tree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Activation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Call order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Escalation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CONTACTS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Role/person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Permission confirmed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Availability/status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Failed-contact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STAFFING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Transportation/access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Schedule/payroll handoff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Update 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GRV-RC18.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CONTINUITY &amp; ROLE COVERAGE | OPERATING TOOL</w:t>
      </w:r>
    </w:p>
    <w:p>
      <w:pPr>
        <w:spacing w:after="40"/>
        <w:widowControl w:val="1"/>
      </w:pPr>
      <w:r>
        <w:rPr>
          <w:rFonts w:ascii="Aptos Display" w:hAnsi="Aptos Display"/>
          <w:b/>
          <w:i w:val="0"/>
          <w:color w:val="0B2545"/>
          <w:sz w:val="40"/>
        </w:rPr>
        <w:t>Crisis Communication &amp; Stakeholder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GRV-RC19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Owner/Communications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&amp; Role Coverage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Prepares audiences, approved channels, message owners, holding statements, verification, access, and correction rules.</w:t>
      </w:r>
    </w:p>
    <w:p>
      <w:pPr>
        <w:spacing w:before="60" w:after="40"/>
        <w:widowControl w:val="1"/>
      </w:pPr>
      <w:r>
        <w:rPr>
          <w:rFonts w:ascii="Aptos" w:hAnsi="Aptos"/>
          <w:b/>
          <w:i w:val="0"/>
          <w:color w:val="9B7428"/>
          <w:sz w:val="18"/>
        </w:rPr>
        <w:t>AUDIENCE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Audience/stakeholder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Information need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Message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MESSAGE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facts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Unknowns stated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 instruction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Action/update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Privacy/confidentiality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Correction 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PREPARED RESOURCES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Holding statement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message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message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Supplier/landlord message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Media/social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Accessible/language 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LOG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Sent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Recipients/channel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Response/issues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update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GRV-RC19.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CONTINUITY &amp; ROLE COVERAGE | OPERATING TOOL</w:t>
      </w:r>
    </w:p>
    <w:p>
      <w:pPr>
        <w:spacing w:after="40"/>
        <w:widowControl w:val="1"/>
      </w:pPr>
      <w:r>
        <w:rPr>
          <w:rFonts w:ascii="Aptos Display" w:hAnsi="Aptos Display"/>
          <w:b/>
          <w:i w:val="0"/>
          <w:color w:val="0B2545"/>
          <w:sz w:val="40"/>
        </w:rPr>
        <w:t>Alternate Site, Manual Workaround &amp; Resource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Operations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&amp; Role Coverage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Documents approved alternate work locations, paper/manual processes, equipment, supplies, controls, and return steps.</w:t>
      </w:r>
    </w:p>
    <w:p>
      <w:pPr>
        <w:spacing w:before="60" w:after="40"/>
        <w:widowControl w:val="1"/>
      </w:pPr>
      <w:r>
        <w:rPr>
          <w:rFonts w:ascii="Aptos" w:hAnsi="Aptos"/>
          <w:b/>
          <w:i w:val="0"/>
          <w:color w:val="9B7428"/>
          <w:sz w:val="18"/>
        </w:rPr>
        <w:t>ALTERNATIVE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Scenario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Alternate site/process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Activation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Maximum duration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RESOURCES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Equipment/supplies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Utilities/facility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Payment/cash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Records/forms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Food/safety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Security/privacy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Legal/insurance/landlord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Return procedure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test/action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GRV-RC20.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RECOVERY &amp; RESTART | OPERATING TOOL</w:t>
      </w:r>
    </w:p>
    <w:p>
      <w:pPr>
        <w:spacing w:after="40"/>
        <w:widowControl w:val="1"/>
      </w:pPr>
      <w:r>
        <w:rPr>
          <w:rFonts w:ascii="Aptos Display" w:hAnsi="Aptos Display"/>
          <w:b/>
          <w:i w:val="0"/>
          <w:color w:val="0B2545"/>
          <w:sz w:val="40"/>
        </w:rPr>
        <w:t>Incident Command &amp; Decision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Incident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Recovery &amp; Restart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incident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Creates one time-stamped record of incident objectives, roles, facts, decisions, approvals, communications, resources, and handoffs.</w:t>
      </w:r>
    </w:p>
    <w:p>
      <w:pPr>
        <w:spacing w:before="60" w:after="40"/>
        <w:widowControl w:val="1"/>
      </w:pPr>
      <w:r>
        <w:rPr>
          <w:rFonts w:ascii="Aptos" w:hAnsi="Aptos"/>
          <w:b/>
          <w:i w:val="0"/>
          <w:color w:val="9B7428"/>
          <w:sz w:val="18"/>
        </w:rPr>
        <w:t>INCIDENT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Date/time opened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lead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Command location/channel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ROLES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Safety/operations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Planning/information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Logistics/resources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Finance/documentation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Executive/authority liaison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 LOG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fact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Reason/authority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checkpoint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HANDOFF/CLOSE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Unresolved risks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Communications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Handoff accepted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Closed/deactivated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GRV-RC21.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RECOVERY &amp; RESTART | OPERATING TOOL</w:t>
      </w:r>
    </w:p>
    <w:p>
      <w:pPr>
        <w:spacing w:after="40"/>
        <w:widowControl w:val="1"/>
      </w:pPr>
      <w:r>
        <w:rPr>
          <w:rFonts w:ascii="Aptos Display" w:hAnsi="Aptos Display"/>
          <w:b/>
          <w:i w:val="0"/>
          <w:color w:val="0B2545"/>
          <w:sz w:val="40"/>
        </w:rPr>
        <w:t>Damage, Loss &amp; Initial Recovery Assessment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Incident/Finance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Recovery &amp; Restart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incident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Records safe observations, affected assets and records, evidence, access restrictions, service impact, and immediate recovery needs.</w:t>
      </w:r>
    </w:p>
    <w:p>
      <w:pPr>
        <w:spacing w:before="60" w:after="40"/>
        <w:widowControl w:val="1"/>
      </w:pPr>
      <w:r>
        <w:rPr>
          <w:rFonts w:ascii="Aptos" w:hAnsi="Aptos"/>
          <w:b/>
          <w:i w:val="0"/>
          <w:color w:val="9B7428"/>
          <w:sz w:val="18"/>
        </w:rPr>
        <w:t>ASSESSMENT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Assessor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permission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 restrictions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DAMAGE/LOSS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 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Facility/equipment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Food/inventory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Cash/payment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Records/operations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RECOVERY NEED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protection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inspection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Temporary facility/resource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Supplier/vendor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Financial estimate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Safe/unsafe/limited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Claim/report notice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assessment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GRV-RC22.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RECOVERY &amp; RESTART | OPERATING TOOL</w:t>
      </w:r>
    </w:p>
    <w:p>
      <w:pPr>
        <w:spacing w:after="40"/>
        <w:widowControl w:val="1"/>
      </w:pPr>
      <w:r>
        <w:rPr>
          <w:rFonts w:ascii="Aptos Display" w:hAnsi="Aptos Display"/>
          <w:b/>
          <w:i w:val="0"/>
          <w:color w:val="0B2545"/>
          <w:sz w:val="40"/>
        </w:rPr>
        <w:t>Technology/Data Disaster Recovery Runbook</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Technology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Recovery &amp; Restart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Every 6 months and at incident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Sequences authorized technology restoration, clean recovery, validation, access, integration, and business acceptance.</w:t>
      </w:r>
    </w:p>
    <w:p>
      <w:pPr>
        <w:spacing w:before="60" w:after="40"/>
        <w:widowControl w:val="1"/>
      </w:pPr>
      <w:r>
        <w:rPr>
          <w:rFonts w:ascii="Aptos" w:hAnsi="Aptos"/>
          <w:b/>
          <w:i w:val="0"/>
          <w:color w:val="9B7428"/>
          <w:sz w:val="18"/>
        </w:rPr>
        <w:t>RUNBOOK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Technical lead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Authorized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compromise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 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RECOVERY SEQUENCE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Contain/isolate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Preserve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Select clean backup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Restore 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Patch/credential actions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Reconnect integrations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VALIDATION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integrity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Access/permissions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Payment/process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Interface/reconciliation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 monitoring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acceptance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CLOSURE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RTO achieved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RPO achieved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After-action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restore 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GRV-RC23.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RECOVERY &amp; RESTART | OPERATING TOOL</w:t>
      </w:r>
    </w:p>
    <w:p>
      <w:pPr>
        <w:spacing w:after="40"/>
        <w:widowControl w:val="1"/>
      </w:pPr>
      <w:r>
        <w:rPr>
          <w:rFonts w:ascii="Aptos Display" w:hAnsi="Aptos Display"/>
          <w:b/>
          <w:i w:val="0"/>
          <w:color w:val="0B2545"/>
          <w:sz w:val="40"/>
        </w:rPr>
        <w:t>Phased Restart &amp; Reopening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Recovery &amp; Restart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restart and annual drill</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Uses defined gates for safety, authority, people, facility, utilities, food, technology, suppliers, communication, and monitoring.</w:t>
      </w:r>
    </w:p>
    <w:p>
      <w:pPr>
        <w:spacing w:before="60" w:after="40"/>
        <w:widowControl w:val="1"/>
      </w:pPr>
      <w:r>
        <w:rPr>
          <w:rFonts w:ascii="Aptos" w:hAnsi="Aptos"/>
          <w:b/>
          <w:i w:val="0"/>
          <w:color w:val="9B7428"/>
          <w:sz w:val="18"/>
        </w:rPr>
        <w:t>RESTART PHASE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Phase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Monitoring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Rollback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GATES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Life safety/facility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Authority/insurance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Utilities/equipment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 safety/inventory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Technology/payment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OPERATIONS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Supplier/delivery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Guest/team 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Cash/finance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Gate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restriction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Temporary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Full recovery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GRV-RC24.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RECOVERY &amp; RESTART | OPERATING TOOL</w:t>
      </w:r>
    </w:p>
    <w:p>
      <w:pPr>
        <w:spacing w:after="40"/>
        <w:widowControl w:val="1"/>
      </w:pPr>
      <w:r>
        <w:rPr>
          <w:rFonts w:ascii="Aptos Display" w:hAnsi="Aptos Display"/>
          <w:b/>
          <w:i w:val="0"/>
          <w:color w:val="0B2545"/>
          <w:sz w:val="40"/>
        </w:rPr>
        <w:t>Recovery Financial &amp; Documentation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Finance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Recovery &amp; Restart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incident through closure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Tracks losses, extra expense, refunds, payroll, repairs, claims, supporting records, approvals, and recovery status.</w:t>
      </w:r>
    </w:p>
    <w:p>
      <w:pPr>
        <w:spacing w:before="60" w:after="40"/>
        <w:widowControl w:val="1"/>
      </w:pPr>
      <w:r>
        <w:rPr>
          <w:rFonts w:ascii="Aptos" w:hAnsi="Aptos"/>
          <w:b/>
          <w:i w:val="0"/>
          <w:color w:val="9B7428"/>
          <w:sz w:val="18"/>
        </w:rPr>
        <w:t>COST/LOSS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Description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Amount/estimate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Cost center/location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Invoice/receipt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Photo/report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Payroll/schedule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Inventory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refund/credit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Secure record path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RECOVERY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Policy/claim/grant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Notice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Claim/reference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Submitted amount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Recovered amount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Accounting entry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question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Final close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GRV-RC25.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TESTING, LEARNING &amp; RENEWAL | OPERATING TOOL</w:t>
      </w:r>
    </w:p>
    <w:p>
      <w:pPr>
        <w:spacing w:after="40"/>
        <w:widowControl w:val="1"/>
      </w:pPr>
      <w:r>
        <w:rPr>
          <w:rFonts w:ascii="Aptos Display" w:hAnsi="Aptos Display"/>
          <w:b/>
          <w:i w:val="0"/>
          <w:color w:val="0B2545"/>
          <w:sz w:val="40"/>
        </w:rPr>
        <w:t>Tabletop Exercise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Continuity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Testing, Learning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Designs a safe discussion exercise with objectives, scenario, participants, injects, evaluation measures, and no-fault learning rules.</w:t>
      </w:r>
    </w:p>
    <w:p>
      <w:pPr>
        <w:spacing w:before="60" w:after="40"/>
        <w:widowControl w:val="1"/>
      </w:pPr>
      <w:r>
        <w:rPr>
          <w:rFonts w:ascii="Aptos" w:hAnsi="Aptos"/>
          <w:b/>
          <w:i w:val="0"/>
          <w:color w:val="9B7428"/>
          <w:sz w:val="18"/>
        </w:rPr>
        <w:t>EXERCISE DESIGN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Exercise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Scenario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Objectives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Facilitator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Date/duration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PARTICIPANTS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leaders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Observers/evaluators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External participants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Briefing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Safety/no-fault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SCENARIO FLOW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Starting condition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Inject 1</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Inject 2</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Inject 3</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decisions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Stop/real-world emergency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EVALUATION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Measures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captured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Hotwash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After-action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Corrective action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exercise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GRV-RC26.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TESTING, LEARNING &amp; RENEWAL | OPERATING TOOL</w:t>
      </w:r>
    </w:p>
    <w:p>
      <w:pPr>
        <w:spacing w:after="40"/>
        <w:widowControl w:val="1"/>
      </w:pPr>
      <w:r>
        <w:rPr>
          <w:rFonts w:ascii="Aptos Display" w:hAnsi="Aptos Display"/>
          <w:b/>
          <w:i w:val="0"/>
          <w:color w:val="0B2545"/>
          <w:sz w:val="40"/>
        </w:rPr>
        <w:t>Continuity Test &amp; Drill Evaluation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Independent Evaluator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Testing, Learning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exercise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Evaluates notification, decisions, life safety, workarounds, role coverage, recovery, evidence, and corrective needs.</w:t>
      </w:r>
    </w:p>
    <w:p>
      <w:pPr>
        <w:spacing w:before="60" w:after="40"/>
        <w:widowControl w:val="1"/>
      </w:pPr>
      <w:r>
        <w:rPr>
          <w:rFonts w:ascii="Aptos" w:hAnsi="Aptos"/>
          <w:b/>
          <w:i w:val="0"/>
          <w:color w:val="9B7428"/>
          <w:sz w:val="18"/>
        </w:rPr>
        <w:t>EXERCISE/TEST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Exercise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Evaluator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Participants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Objectives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PERFORMANCE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Life safety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Minimum operations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Recovery/restart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RESULTS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Objective met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Time achieved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Workaround worked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Role coverage worked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Unexpected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Strength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GRV-RC27.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TESTING, LEARNING &amp; RENEWAL | OPERATING TOOL</w:t>
      </w:r>
    </w:p>
    <w:p>
      <w:pPr>
        <w:spacing w:after="40"/>
        <w:widowControl w:val="1"/>
      </w:pPr>
      <w:r>
        <w:rPr>
          <w:rFonts w:ascii="Aptos Display" w:hAnsi="Aptos Display"/>
          <w:b/>
          <w:i w:val="0"/>
          <w:color w:val="0B2545"/>
          <w:sz w:val="40"/>
        </w:rPr>
        <w:t>After-Action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Incident/Exercise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Testing, Learning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Within 10 business days</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Captures what happened, what worked, what failed, contributing conditions, lessons, and approved changes.</w:t>
      </w:r>
    </w:p>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Incident/exercise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Facilitator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Participants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WHAT HAPPENED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Timeline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Objectives/expected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Actual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Key decisions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Impacts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LEARNING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What worked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What failed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Contributing 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Plan/SOP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Training/role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Dependency/resource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CHANGE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Communication/renewal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GRV-RC28.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TESTING, LEARNING &amp; RENEWAL | OPERATING TOOL</w:t>
      </w:r>
    </w:p>
    <w:p>
      <w:pPr>
        <w:spacing w:after="40"/>
        <w:widowControl w:val="1"/>
      </w:pPr>
      <w:r>
        <w:rPr>
          <w:rFonts w:ascii="Aptos Display" w:hAnsi="Aptos Display"/>
          <w:b/>
          <w:i w:val="0"/>
          <w:color w:val="0B2545"/>
          <w:sz w:val="40"/>
        </w:rPr>
        <w:t>Corrective Action &amp; Readiness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GRV-RC29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Testing, Learning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Prioritizes improvements and scores readiness using evidence, due dates, owners, verification, and residual exposure.</w:t>
      </w:r>
    </w:p>
    <w:p>
      <w:pPr>
        <w:spacing w:before="60" w:after="40"/>
        <w:widowControl w:val="1"/>
      </w:pPr>
      <w:r>
        <w:rPr>
          <w:rFonts w:ascii="Aptos" w:hAnsi="Aptos"/>
          <w:b/>
          <w:i w:val="0"/>
          <w:color w:val="9B7428"/>
          <w:sz w:val="18"/>
        </w:rPr>
        <w:t>READINESS 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Month/as-of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DIMENSIONS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ownership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Life safety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operations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People/role coverage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Suppliers/utilities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MORE DIMENSIONS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Crisis 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Recovery/restart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Testing/learning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critical risks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Overdue plans/actions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Unverified backups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PRIORITY ACTIONS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reduced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GRV-RC29. Immediate life safety and official instructions override this form. Reference restricted evidence securely; do not record passwords, full payment-card data, alarm codes, or unnecessary personal information.</w:t>
      </w:r>
    </w:p>
    <w:p>
      <w:pPr>
        <w:widowControl w:val="1"/>
      </w:pPr>
      <w:r>
        <w:br w:type="page"/>
      </w:r>
    </w:p>
    <w:p>
      <w:pPr>
        <w:spacing w:after="80"/>
        <w:jc w:val="left"/>
        <w:widowControl w:val="1"/>
      </w:pPr>
      <w:r>
        <w:rPr>
          <w:rFonts w:ascii="Aptos" w:hAnsi="Aptos"/>
          <w:b/>
          <w:i w:val="0"/>
          <w:color w:val="9B7428"/>
          <w:sz w:val="19"/>
        </w:rPr>
        <w:t>TESTING, LEARNING &amp; RENEWAL | OPERATING TOOL</w:t>
      </w:r>
    </w:p>
    <w:p>
      <w:pPr>
        <w:spacing w:after="40"/>
        <w:widowControl w:val="1"/>
      </w:pPr>
      <w:r>
        <w:rPr>
          <w:rFonts w:ascii="Aptos Display" w:hAnsi="Aptos Display"/>
          <w:b/>
          <w:i w:val="0"/>
          <w:color w:val="0B2545"/>
          <w:sz w:val="40"/>
        </w:rPr>
        <w:t>Annual Risk &amp; Continuity Renewal &amp; 180-Day Roadmap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GRV-RC30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Testing, Learning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with 180-day reset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Renews the risk picture, plans, contacts, tests, priorities, resources, and proof for the next operating cycle.</w:t>
      </w:r>
    </w:p>
    <w:p>
      <w:pPr>
        <w:spacing w:before="60" w:after="40"/>
        <w:widowControl w:val="1"/>
      </w:pPr>
      <w:r>
        <w:rPr>
          <w:rFonts w:ascii="Aptos" w:hAnsi="Aptos"/>
          <w:b/>
          <w:i w:val="0"/>
          <w:color w:val="9B7428"/>
          <w:sz w:val="18"/>
        </w:rPr>
        <w:t>ANNUAL 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Year/date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team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Incidents/exercises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RENEWAL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register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operations/BIA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plans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Contacts/role coverage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 recovery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Insurance/external 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180-DAY ROADMAP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1</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2</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3</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 doing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Resources/budget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gates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PROOF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reduced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Recovery target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 leadership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Restart gate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Actions closed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annual renewal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GRV-RC30. Immediate life safety and official instructions override this form. Reference restricted evidence securely; do not record passwords, full payment-card data, alarm codes, or unnecessary personal information.</w:t>
      </w:r>
    </w:p>
    <w:sectPr w:rsidR="00FC693F" w:rsidRPr="0006063C" w:rsidSect="00034616">
      <w:headerReference w:type="default" r:id="rId9"/>
      <w:footerReference w:type="default" r:id="rId10"/>
      <w:pgSz w:w="12240" w:h="15840"/>
      <w:pgMar w:top="749" w:right="1440" w:bottom="706" w:left="144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RISK &amp; CONTINUITY SYSTEM | EDITABLE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